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01C31">
      <w:pPr>
        <w:spacing w:line="360" w:lineRule="auto"/>
        <w:jc w:val="both"/>
        <w:rPr>
          <w:color w:val="FF0000"/>
          <w:sz w:val="24"/>
          <w:szCs w:val="24"/>
          <w:lang w:val="ro-RO"/>
        </w:rPr>
      </w:pPr>
      <w:r>
        <w:rPr>
          <w:color w:val="FF0000"/>
          <w:sz w:val="24"/>
          <w:szCs w:val="24"/>
          <w:lang w:val="ro-RO"/>
        </w:rPr>
        <w:t>Antet oficial</w:t>
      </w:r>
    </w:p>
    <w:p w14:paraId="4A1634BB">
      <w:pPr>
        <w:spacing w:line="360" w:lineRule="auto"/>
        <w:jc w:val="right"/>
        <w:rPr>
          <w:sz w:val="24"/>
          <w:szCs w:val="24"/>
          <w:lang w:val="ro-RO"/>
        </w:rPr>
      </w:pPr>
      <w:r>
        <w:rPr>
          <w:sz w:val="24"/>
          <w:szCs w:val="24"/>
          <w:lang w:val="ro-RO"/>
        </w:rPr>
        <w:t>Nr. ............ Din ..............</w:t>
      </w:r>
      <w:r>
        <w:rPr>
          <w:rStyle w:val="7"/>
          <w:sz w:val="24"/>
          <w:szCs w:val="24"/>
          <w:lang w:val="ro-RO"/>
        </w:rPr>
        <w:footnoteReference w:id="0"/>
      </w:r>
    </w:p>
    <w:p w14:paraId="50F1B4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CONSIMȚĂMÂNT </w:t>
      </w:r>
      <w:r>
        <w:rPr>
          <w:rStyle w:val="7"/>
          <w:rFonts w:ascii="Times New Roman" w:hAnsi="Times New Roman" w:cs="Times New Roman"/>
          <w:b/>
          <w:bCs/>
          <w:sz w:val="24"/>
          <w:szCs w:val="24"/>
        </w:rPr>
        <w:footnoteReference w:id="1"/>
      </w:r>
    </w:p>
    <w:p w14:paraId="63B44E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privind prelucrarea datelor cu caracter personal</w:t>
      </w:r>
    </w:p>
    <w:p w14:paraId="172E2118">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rPr>
        <w:t>de către Facultatea …………………</w:t>
      </w:r>
      <w:r>
        <w:rPr>
          <w:rFonts w:ascii="Times New Roman" w:hAnsi="Times New Roman" w:cs="Times New Roman"/>
          <w:b/>
          <w:bCs/>
          <w:sz w:val="24"/>
          <w:szCs w:val="24"/>
          <w:lang w:val="ro-RO"/>
        </w:rPr>
        <w:t xml:space="preserve"> a </w:t>
      </w:r>
    </w:p>
    <w:p w14:paraId="5FB8661D">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Universității Babeș-Bolyai din Cluj-Napoca</w:t>
      </w:r>
    </w:p>
    <w:p w14:paraId="3E04A98E">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 persoanelor care acceptă ca imaginea lor </w:t>
      </w:r>
    </w:p>
    <w:p w14:paraId="5B9FF452">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să fie incluse în materiale de promovare ale</w:t>
      </w:r>
    </w:p>
    <w:p w14:paraId="69E3A3A1">
      <w:pPr>
        <w:spacing w:after="0" w:line="240" w:lineRule="auto"/>
        <w:jc w:val="center"/>
        <w:rPr>
          <w:rFonts w:ascii="Times New Roman" w:hAnsi="Times New Roman" w:cs="Times New Roman"/>
          <w:sz w:val="24"/>
          <w:szCs w:val="24"/>
          <w:lang w:val="ro-RO"/>
        </w:rPr>
      </w:pPr>
      <w:r>
        <w:rPr>
          <w:rFonts w:ascii="Times New Roman" w:hAnsi="Times New Roman" w:cs="Times New Roman"/>
          <w:b/>
          <w:bCs/>
          <w:sz w:val="24"/>
          <w:szCs w:val="24"/>
          <w:lang w:val="ro-RO"/>
        </w:rPr>
        <w:t xml:space="preserve"> Facultății de .....................................</w:t>
      </w:r>
    </w:p>
    <w:p w14:paraId="403262EB">
      <w:pPr>
        <w:pStyle w:val="14"/>
        <w:rPr>
          <w:sz w:val="32"/>
          <w:szCs w:val="32"/>
        </w:rPr>
      </w:pPr>
    </w:p>
    <w:p w14:paraId="47ED3F7A">
      <w:pPr>
        <w:pStyle w:val="14"/>
        <w:jc w:val="both"/>
      </w:pPr>
      <w:r>
        <w:rPr>
          <w:sz w:val="23"/>
          <w:szCs w:val="23"/>
        </w:rPr>
        <w:tab/>
      </w:r>
      <w:r>
        <w:t>Subsemnatul/</w:t>
      </w:r>
      <w:r>
        <w:rPr>
          <w:u w:val="single"/>
        </w:rPr>
        <w:t xml:space="preserve">a  </w:t>
      </w:r>
      <w:r>
        <w:t>____________________________________, CNP…………………………………., student/masterand/doctorand/absolvent al Facultății de ………………..</w:t>
      </w:r>
      <w:r>
        <w:rPr>
          <w:rFonts w:hint="default"/>
          <w:lang w:val="ro-RO"/>
        </w:rPr>
        <w:t>....................................</w:t>
      </w:r>
      <w:r>
        <w:rPr>
          <w:rStyle w:val="5"/>
          <w:i w:val="0"/>
          <w:iCs w:val="0"/>
        </w:rPr>
        <w:t xml:space="preserve"> </w:t>
      </w:r>
      <w:r>
        <w:t>a Universității Babeș-Bolyai din Cluj-Napoca, în conformitate cu dispozițiile art. 6 (al</w:t>
      </w:r>
      <w:r>
        <w:rPr>
          <w:rFonts w:hint="default"/>
          <w:lang w:val="ro-RO"/>
        </w:rPr>
        <w:t>i</w:t>
      </w:r>
      <w:r>
        <w:t>n</w:t>
      </w:r>
      <w:r>
        <w:rPr>
          <w:rFonts w:hint="default"/>
          <w:lang w:val="ro-RO"/>
        </w:rPr>
        <w:t>.</w:t>
      </w:r>
      <w:r>
        <w:t xml:space="preserve"> 1) </w:t>
      </w:r>
      <w:r>
        <w:rPr>
          <w:lang w:val="ro-RO"/>
        </w:rPr>
        <w:t>ș</w:t>
      </w:r>
      <w:r>
        <w:t>i art</w:t>
      </w:r>
      <w:r>
        <w:rPr>
          <w:rFonts w:hint="default"/>
          <w:lang w:val="ro-RO"/>
        </w:rPr>
        <w:t>.</w:t>
      </w:r>
      <w:r>
        <w:t xml:space="preserve"> 7 din </w:t>
      </w:r>
      <w:r>
        <w:rPr>
          <w:i/>
          <w:iCs/>
        </w:rPr>
        <w:t>Regulamentul EU 2016/679 privind protecția datelor cu caracter personal (GDPR)</w:t>
      </w:r>
      <w:r>
        <w:t xml:space="preserve"> </w:t>
      </w:r>
      <w:r>
        <w:rPr>
          <w:b/>
          <w:bCs/>
        </w:rPr>
        <w:t>îmi exprim consimțământul</w:t>
      </w:r>
      <w:r>
        <w:t xml:space="preserve"> </w:t>
      </w:r>
      <w:r>
        <w:rPr>
          <w:b/>
          <w:bCs/>
        </w:rPr>
        <w:t>ca fotografiile în care sunt inclus</w:t>
      </w:r>
      <w:r>
        <w:t xml:space="preserve"> să poată fi folosite la realizarea de materiale de promovare, online și/sau print prin expunerea în spații publice, website-uri, inclusiv pe rețele de socializare care aparțin/sunt administrate de UBB Cluj sau unde UBB Cluj derulează activități de promovare. </w:t>
      </w:r>
    </w:p>
    <w:p w14:paraId="56818115">
      <w:pPr>
        <w:pStyle w:val="14"/>
        <w:ind w:firstLine="720"/>
        <w:jc w:val="both"/>
      </w:pPr>
    </w:p>
    <w:p w14:paraId="0171A267">
      <w:pPr>
        <w:pStyle w:val="14"/>
        <w:ind w:firstLine="720"/>
        <w:jc w:val="left"/>
      </w:pPr>
      <w:r>
        <w:t xml:space="preserve">Fotografiile vor fi realizate de </w:t>
      </w:r>
      <w:r>
        <w:rPr>
          <w:rStyle w:val="5"/>
          <w:i w:val="0"/>
          <w:iCs w:val="0"/>
        </w:rPr>
        <w:t>Departamentul de …………………………………………</w:t>
      </w:r>
      <w:r>
        <w:t xml:space="preserve"> </w:t>
      </w:r>
      <w:r>
        <w:rPr>
          <w:lang w:val="ro-RO"/>
        </w:rPr>
        <w:t>a Universității Babeș-Bolyai din Cluj-Napoca</w:t>
      </w:r>
      <w:r>
        <w:rPr>
          <w:b/>
          <w:bCs/>
          <w:lang w:val="ro-RO"/>
        </w:rPr>
        <w:t xml:space="preserve"> </w:t>
      </w:r>
      <w:r>
        <w:t xml:space="preserve">cu sediul în Cluj-Napoca, str. Mihail Kogălniceanu nr. 1 cod 400084, Cod fiscal 4305849. </w:t>
      </w:r>
    </w:p>
    <w:p w14:paraId="09ED0D3D">
      <w:pPr>
        <w:pStyle w:val="14"/>
        <w:ind w:firstLine="720"/>
        <w:jc w:val="both"/>
        <w:rPr>
          <w:rStyle w:val="10"/>
        </w:rPr>
      </w:pPr>
      <w:r>
        <w:rPr>
          <w:color w:val="auto"/>
        </w:rPr>
        <w:t xml:space="preserve">Fotografiile în care sunteți inclus vor fi prelucrate în conformitate cu Politica UBB de protecție a datelor cu caracter personal accesibilă la  </w:t>
      </w:r>
      <w:r>
        <w:fldChar w:fldCharType="begin"/>
      </w:r>
      <w:r>
        <w:instrText xml:space="preserve"> HYPERLINK "https://www.ubbcluj.ro/ro/politici/" </w:instrText>
      </w:r>
      <w:r>
        <w:fldChar w:fldCharType="separate"/>
      </w:r>
      <w:r>
        <w:rPr>
          <w:rStyle w:val="10"/>
        </w:rPr>
        <w:t>https://www.ubbcluj.ro/ro/politici/</w:t>
      </w:r>
      <w:r>
        <w:rPr>
          <w:rStyle w:val="10"/>
        </w:rPr>
        <w:fldChar w:fldCharType="end"/>
      </w:r>
      <w:r>
        <w:rPr>
          <w:rStyle w:val="10"/>
        </w:rPr>
        <w:t xml:space="preserve">. </w:t>
      </w:r>
      <w:r>
        <w:rPr>
          <w:rStyle w:val="10"/>
          <w:color w:val="auto"/>
          <w:u w:val="none"/>
        </w:rPr>
        <w:t>Fotografiile</w:t>
      </w:r>
      <w:r>
        <w:rPr>
          <w:rStyle w:val="10"/>
          <w:rFonts w:hint="default"/>
          <w:color w:val="auto"/>
          <w:u w:val="none"/>
          <w:lang w:val="ro-RO"/>
        </w:rPr>
        <w:t xml:space="preserve"> </w:t>
      </w:r>
      <w:r>
        <w:rPr>
          <w:color w:val="auto"/>
        </w:rPr>
        <w:t xml:space="preserve">în care sunteți inclus vor fi folosite exclusiv în folosul promovării activităților și serviciilor universitare ale </w:t>
      </w:r>
      <w:r>
        <w:rPr>
          <w:rStyle w:val="5"/>
          <w:i w:val="0"/>
          <w:iCs w:val="0"/>
        </w:rPr>
        <w:t xml:space="preserve">UBB Cluj. </w:t>
      </w:r>
    </w:p>
    <w:p w14:paraId="0BD9A04C">
      <w:pPr>
        <w:pStyle w:val="14"/>
        <w:ind w:firstLine="720"/>
        <w:jc w:val="both"/>
        <w:rPr>
          <w:color w:val="auto"/>
        </w:rPr>
      </w:pPr>
      <w:r>
        <w:rPr>
          <w:rStyle w:val="10"/>
          <w:color w:val="auto"/>
          <w:u w:val="none"/>
        </w:rPr>
        <w:t xml:space="preserve">Fotografiile </w:t>
      </w:r>
      <w:r>
        <w:rPr>
          <w:color w:val="auto"/>
        </w:rPr>
        <w:t xml:space="preserve">în care sunteți inclus </w:t>
      </w:r>
      <w:r>
        <w:rPr>
          <w:rStyle w:val="10"/>
          <w:color w:val="auto"/>
          <w:u w:val="none"/>
        </w:rPr>
        <w:t xml:space="preserve">nu vor fi însoțite de înscrierea numelui sau a altor date de identificare personale ale persoanelor fotografiate. </w:t>
      </w:r>
    </w:p>
    <w:p w14:paraId="45F90393">
      <w:pPr>
        <w:spacing w:after="0" w:line="240" w:lineRule="auto"/>
        <w:jc w:val="both"/>
        <w:rPr>
          <w:rStyle w:val="5"/>
          <w:rFonts w:ascii="Times New Roman" w:hAnsi="Times New Roman" w:cs="Times New Roman"/>
          <w:i w:val="0"/>
          <w:iCs w:val="0"/>
          <w:sz w:val="24"/>
          <w:szCs w:val="24"/>
        </w:rPr>
      </w:pPr>
      <w:r>
        <w:rPr>
          <w:rStyle w:val="5"/>
          <w:rFonts w:ascii="Times New Roman" w:hAnsi="Times New Roman" w:cs="Times New Roman"/>
          <w:sz w:val="24"/>
          <w:szCs w:val="24"/>
        </w:rPr>
        <w:tab/>
      </w:r>
      <w:r>
        <w:rPr>
          <w:rStyle w:val="5"/>
          <w:rFonts w:ascii="Times New Roman" w:hAnsi="Times New Roman" w:cs="Times New Roman"/>
          <w:i w:val="0"/>
          <w:iCs w:val="0"/>
          <w:sz w:val="24"/>
          <w:szCs w:val="24"/>
        </w:rPr>
        <w:t xml:space="preserve">Fotografiile în care veți fi inclus vor fi prelucrate pe </w:t>
      </w:r>
      <w:r>
        <w:rPr>
          <w:rStyle w:val="5"/>
          <w:rFonts w:hint="default" w:ascii="Times New Roman" w:hAnsi="Times New Roman" w:cs="Times New Roman"/>
          <w:i w:val="0"/>
          <w:iCs w:val="0"/>
          <w:sz w:val="24"/>
          <w:szCs w:val="24"/>
          <w:lang w:val="ro-RO"/>
        </w:rPr>
        <w:t xml:space="preserve">o </w:t>
      </w:r>
      <w:r>
        <w:rPr>
          <w:rStyle w:val="5"/>
          <w:rFonts w:ascii="Times New Roman" w:hAnsi="Times New Roman" w:cs="Times New Roman"/>
          <w:i w:val="0"/>
          <w:iCs w:val="0"/>
          <w:sz w:val="24"/>
          <w:szCs w:val="24"/>
        </w:rPr>
        <w:t>perioadă de timp prevăzută în legislația europeană și națională, în conformitate cu GDPR și celelalte baze legale care impun acest lucru, respectând principiile de asigurare a securității acestora și de respectare a drepturilor dvs.</w:t>
      </w:r>
    </w:p>
    <w:p w14:paraId="7D0AFF0E">
      <w:pPr>
        <w:spacing w:after="0" w:line="240" w:lineRule="auto"/>
        <w:jc w:val="both"/>
        <w:rPr>
          <w:rStyle w:val="5"/>
          <w:rFonts w:ascii="Times New Roman" w:hAnsi="Times New Roman" w:cs="Times New Roman"/>
          <w:i w:val="0"/>
          <w:iCs w:val="0"/>
          <w:sz w:val="24"/>
          <w:szCs w:val="24"/>
        </w:rPr>
      </w:pPr>
      <w:r>
        <w:rPr>
          <w:rStyle w:val="5"/>
          <w:rFonts w:ascii="Times New Roman" w:hAnsi="Times New Roman" w:cs="Times New Roman"/>
          <w:i w:val="0"/>
          <w:iCs w:val="0"/>
          <w:sz w:val="24"/>
          <w:szCs w:val="24"/>
        </w:rPr>
        <w:tab/>
      </w:r>
      <w:r>
        <w:rPr>
          <w:rStyle w:val="5"/>
          <w:rFonts w:ascii="Times New Roman" w:hAnsi="Times New Roman" w:cs="Times New Roman"/>
          <w:i w:val="0"/>
          <w:iCs w:val="0"/>
          <w:sz w:val="24"/>
          <w:szCs w:val="24"/>
        </w:rPr>
        <w:t xml:space="preserve">Vă informăm că în conformitate cu </w:t>
      </w:r>
      <w:r>
        <w:rPr>
          <w:rStyle w:val="5"/>
          <w:rFonts w:hint="default" w:ascii="Times New Roman" w:hAnsi="Times New Roman" w:cs="Times New Roman"/>
          <w:i w:val="0"/>
          <w:iCs w:val="0"/>
          <w:sz w:val="24"/>
          <w:szCs w:val="24"/>
          <w:lang w:val="ro-RO"/>
        </w:rPr>
        <w:t>a</w:t>
      </w:r>
      <w:r>
        <w:rPr>
          <w:rStyle w:val="5"/>
          <w:rFonts w:ascii="Times New Roman" w:hAnsi="Times New Roman" w:cs="Times New Roman"/>
          <w:i w:val="0"/>
          <w:iCs w:val="0"/>
          <w:sz w:val="24"/>
          <w:szCs w:val="24"/>
        </w:rPr>
        <w:t>rt</w:t>
      </w:r>
      <w:r>
        <w:rPr>
          <w:rStyle w:val="5"/>
          <w:rFonts w:hint="default" w:ascii="Times New Roman" w:hAnsi="Times New Roman" w:cs="Times New Roman"/>
          <w:i w:val="0"/>
          <w:iCs w:val="0"/>
          <w:sz w:val="24"/>
          <w:szCs w:val="24"/>
          <w:lang w:val="ro-RO"/>
        </w:rPr>
        <w:t>.</w:t>
      </w:r>
      <w:r>
        <w:rPr>
          <w:rStyle w:val="5"/>
          <w:rFonts w:ascii="Times New Roman" w:hAnsi="Times New Roman" w:cs="Times New Roman"/>
          <w:i w:val="0"/>
          <w:iCs w:val="0"/>
          <w:sz w:val="24"/>
          <w:szCs w:val="24"/>
        </w:rPr>
        <w:t xml:space="preserve"> 7 din GDPR vă puteți retrage în orice moment consimțământul privind prelucrarea imaginii dvs. din fotografiile făcute în scopurile trecute anterior. </w:t>
      </w:r>
    </w:p>
    <w:p w14:paraId="29E7C86E">
      <w:pPr>
        <w:spacing w:after="0" w:line="240" w:lineRule="auto"/>
        <w:jc w:val="both"/>
        <w:rPr>
          <w:rStyle w:val="5"/>
          <w:rFonts w:ascii="Times New Roman" w:hAnsi="Times New Roman" w:cs="Times New Roman"/>
          <w:i w:val="0"/>
          <w:iCs w:val="0"/>
          <w:sz w:val="24"/>
          <w:szCs w:val="24"/>
        </w:rPr>
      </w:pPr>
      <w:r>
        <w:rPr>
          <w:rStyle w:val="5"/>
          <w:rFonts w:ascii="Times New Roman" w:hAnsi="Times New Roman" w:cs="Times New Roman"/>
          <w:i w:val="0"/>
          <w:iCs w:val="0"/>
          <w:sz w:val="24"/>
          <w:szCs w:val="24"/>
        </w:rPr>
        <w:tab/>
      </w:r>
      <w:r>
        <w:rPr>
          <w:rStyle w:val="5"/>
          <w:rFonts w:ascii="Times New Roman" w:hAnsi="Times New Roman" w:cs="Times New Roman"/>
          <w:i w:val="0"/>
          <w:iCs w:val="0"/>
          <w:sz w:val="24"/>
          <w:szCs w:val="24"/>
        </w:rPr>
        <w:t xml:space="preserve">Acest consimțământ nu poate fi folosit de către UBB/Facultatea de ………………………… în alte scopuri decât cele trecute explicit în document, inclusiv de transmitere către terți a acestora. </w:t>
      </w:r>
    </w:p>
    <w:p w14:paraId="3C00DFAE">
      <w:pPr>
        <w:spacing w:after="0" w:line="240" w:lineRule="auto"/>
        <w:jc w:val="both"/>
        <w:rPr>
          <w:rFonts w:ascii="Times New Roman" w:hAnsi="Times New Roman" w:cs="Times New Roman"/>
          <w:i/>
          <w:iCs/>
          <w:sz w:val="24"/>
          <w:szCs w:val="24"/>
        </w:rPr>
      </w:pPr>
      <w:r>
        <w:rPr>
          <w:rStyle w:val="5"/>
          <w:rFonts w:ascii="Times New Roman" w:hAnsi="Times New Roman" w:cs="Times New Roman"/>
          <w:sz w:val="24"/>
          <w:szCs w:val="24"/>
        </w:rPr>
        <w:t xml:space="preserve"> </w:t>
      </w:r>
      <w:r>
        <w:rPr>
          <w:rStyle w:val="5"/>
          <w:rFonts w:ascii="Times New Roman" w:hAnsi="Times New Roman" w:cs="Times New Roman"/>
          <w:sz w:val="24"/>
          <w:szCs w:val="24"/>
        </w:rPr>
        <w:tab/>
      </w:r>
      <w:r>
        <w:rPr>
          <w:rStyle w:val="5"/>
          <w:rFonts w:ascii="Times New Roman" w:hAnsi="Times New Roman" w:cs="Times New Roman"/>
          <w:i w:val="0"/>
          <w:iCs w:val="0"/>
          <w:sz w:val="24"/>
          <w:szCs w:val="24"/>
        </w:rPr>
        <w:t xml:space="preserve">De asemenea, drepturile dvs. vor fi respectate în conformitate cu GDPR astfel: </w:t>
      </w:r>
    </w:p>
    <w:tbl>
      <w:tblPr>
        <w:tblStyle w:val="4"/>
        <w:tblW w:w="0" w:type="auto"/>
        <w:tblCellSpacing w:w="15" w:type="dxa"/>
        <w:tblInd w:w="0" w:type="dxa"/>
        <w:tblLayout w:type="autofit"/>
        <w:tblCellMar>
          <w:top w:w="15" w:type="dxa"/>
          <w:left w:w="15" w:type="dxa"/>
          <w:bottom w:w="15" w:type="dxa"/>
          <w:right w:w="15" w:type="dxa"/>
        </w:tblCellMar>
      </w:tblPr>
      <w:tblGrid>
        <w:gridCol w:w="9450"/>
      </w:tblGrid>
      <w:tr w14:paraId="3DD89772">
        <w:tblPrEx>
          <w:tblCellMar>
            <w:top w:w="15" w:type="dxa"/>
            <w:left w:w="15" w:type="dxa"/>
            <w:bottom w:w="15" w:type="dxa"/>
            <w:right w:w="15" w:type="dxa"/>
          </w:tblCellMar>
        </w:tblPrEx>
        <w:trPr>
          <w:tblCellSpacing w:w="15" w:type="dxa"/>
        </w:trPr>
        <w:tc>
          <w:tcPr>
            <w:tcW w:w="0" w:type="auto"/>
            <w:vAlign w:val="center"/>
          </w:tcPr>
          <w:p w14:paraId="0891E723">
            <w:pPr>
              <w:spacing w:after="0" w:line="240" w:lineRule="auto"/>
              <w:jc w:val="both"/>
              <w:rPr>
                <w:rStyle w:val="5"/>
                <w:rFonts w:ascii="Times New Roman" w:hAnsi="Times New Roman" w:cs="Times New Roman"/>
                <w:i w:val="0"/>
                <w:iCs w:val="0"/>
                <w:sz w:val="24"/>
                <w:szCs w:val="24"/>
              </w:rPr>
            </w:pPr>
            <w:r>
              <w:rPr>
                <w:rStyle w:val="5"/>
                <w:rFonts w:ascii="Times New Roman" w:hAnsi="Times New Roman" w:cs="Times New Roman"/>
                <w:i w:val="0"/>
                <w:iCs w:val="0"/>
                <w:sz w:val="24"/>
                <w:szCs w:val="24"/>
              </w:rPr>
              <w:t xml:space="preserve">-  </w:t>
            </w:r>
            <w:r>
              <w:rPr>
                <w:rStyle w:val="5"/>
                <w:rFonts w:ascii="Times New Roman" w:hAnsi="Times New Roman" w:cs="Times New Roman"/>
                <w:b/>
                <w:bCs/>
                <w:i w:val="0"/>
                <w:iCs w:val="0"/>
                <w:sz w:val="24"/>
                <w:szCs w:val="24"/>
              </w:rPr>
              <w:t>dreptul de a fi informat</w:t>
            </w:r>
            <w:r>
              <w:rPr>
                <w:rStyle w:val="5"/>
                <w:rFonts w:ascii="Times New Roman" w:hAnsi="Times New Roman" w:cs="Times New Roman"/>
                <w:i w:val="0"/>
                <w:iCs w:val="0"/>
                <w:sz w:val="24"/>
                <w:szCs w:val="24"/>
              </w:rPr>
              <w:t xml:space="preserve"> (art 13 și 14 din GDPR) - de către UBB/Facultatea de …</w:t>
            </w:r>
            <w:r>
              <w:rPr>
                <w:rStyle w:val="5"/>
                <w:rFonts w:ascii="Times New Roman" w:hAnsi="Times New Roman" w:cs="Times New Roman"/>
                <w:sz w:val="24"/>
                <w:szCs w:val="24"/>
              </w:rPr>
              <w:t>………………</w:t>
            </w:r>
            <w:r>
              <w:rPr>
                <w:rStyle w:val="5"/>
                <w:rFonts w:hint="default" w:ascii="Times New Roman" w:hAnsi="Times New Roman" w:cs="Times New Roman"/>
                <w:sz w:val="24"/>
                <w:szCs w:val="24"/>
                <w:lang w:val="ro-RO"/>
              </w:rPr>
              <w:t>..</w:t>
            </w:r>
            <w:r>
              <w:rPr>
                <w:rStyle w:val="5"/>
                <w:rFonts w:ascii="Times New Roman" w:hAnsi="Times New Roman" w:cs="Times New Roman"/>
                <w:sz w:val="24"/>
                <w:szCs w:val="24"/>
              </w:rPr>
              <w:t>……….</w:t>
            </w:r>
            <w:r>
              <w:rPr>
                <w:rStyle w:val="5"/>
                <w:rFonts w:ascii="Times New Roman" w:hAnsi="Times New Roman" w:cs="Times New Roman"/>
                <w:i w:val="0"/>
                <w:iCs w:val="0"/>
                <w:sz w:val="24"/>
                <w:szCs w:val="24"/>
              </w:rPr>
              <w:t xml:space="preserve"> despre tipul, scopul, și temeiurile legale ale prelucrării;</w:t>
            </w:r>
          </w:p>
          <w:p w14:paraId="605CE3C8">
            <w:pPr>
              <w:spacing w:after="0" w:line="240" w:lineRule="auto"/>
              <w:jc w:val="both"/>
              <w:rPr>
                <w:rStyle w:val="5"/>
                <w:rFonts w:ascii="Times New Roman" w:hAnsi="Times New Roman" w:cs="Times New Roman"/>
                <w:i w:val="0"/>
                <w:iCs w:val="0"/>
                <w:sz w:val="24"/>
                <w:szCs w:val="24"/>
              </w:rPr>
            </w:pPr>
            <w:r>
              <w:rPr>
                <w:rStyle w:val="5"/>
                <w:rFonts w:ascii="Times New Roman" w:hAnsi="Times New Roman" w:cs="Times New Roman"/>
                <w:i w:val="0"/>
                <w:iCs w:val="0"/>
                <w:sz w:val="24"/>
                <w:szCs w:val="24"/>
              </w:rPr>
              <w:t xml:space="preserve">- </w:t>
            </w:r>
            <w:r>
              <w:rPr>
                <w:rStyle w:val="5"/>
                <w:rFonts w:ascii="Times New Roman" w:hAnsi="Times New Roman" w:cs="Times New Roman"/>
                <w:b/>
                <w:bCs/>
                <w:i w:val="0"/>
                <w:iCs w:val="0"/>
                <w:sz w:val="24"/>
                <w:szCs w:val="24"/>
              </w:rPr>
              <w:t>dreptul de acces la date</w:t>
            </w:r>
            <w:r>
              <w:rPr>
                <w:rStyle w:val="5"/>
                <w:rFonts w:ascii="Times New Roman" w:hAnsi="Times New Roman" w:cs="Times New Roman"/>
                <w:i w:val="0"/>
                <w:iCs w:val="0"/>
                <w:sz w:val="24"/>
                <w:szCs w:val="24"/>
              </w:rPr>
              <w:t xml:space="preserve"> (art 15 din GDPR) - persoana are dreptul de a obține confirmare din partea UBB/Facultatea de …</w:t>
            </w:r>
            <w:r>
              <w:rPr>
                <w:rStyle w:val="5"/>
                <w:rFonts w:ascii="Times New Roman" w:hAnsi="Times New Roman" w:cs="Times New Roman"/>
                <w:sz w:val="24"/>
                <w:szCs w:val="24"/>
              </w:rPr>
              <w:t>…………………</w:t>
            </w:r>
            <w:r>
              <w:rPr>
                <w:rStyle w:val="5"/>
                <w:rFonts w:ascii="Times New Roman" w:hAnsi="Times New Roman" w:cs="Times New Roman"/>
                <w:i w:val="0"/>
                <w:iCs w:val="0"/>
                <w:sz w:val="24"/>
                <w:szCs w:val="24"/>
              </w:rPr>
              <w:t xml:space="preserve"> dacă prelucrează date cu caracter personal care o privesc;</w:t>
            </w:r>
          </w:p>
          <w:p w14:paraId="669B6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Style w:val="5"/>
                <w:rFonts w:ascii="Times New Roman" w:hAnsi="Times New Roman" w:cs="Times New Roman"/>
                <w:b/>
                <w:bCs/>
                <w:i w:val="0"/>
                <w:iCs w:val="0"/>
                <w:sz w:val="24"/>
                <w:szCs w:val="24"/>
              </w:rPr>
              <w:t>dreptul</w:t>
            </w:r>
            <w:r>
              <w:rPr>
                <w:rFonts w:ascii="Times New Roman" w:hAnsi="Times New Roman" w:cs="Times New Roman"/>
                <w:b/>
                <w:bCs/>
                <w:sz w:val="24"/>
                <w:szCs w:val="24"/>
              </w:rPr>
              <w:t xml:space="preserve"> la rectificare</w:t>
            </w:r>
            <w:r>
              <w:rPr>
                <w:rFonts w:ascii="Times New Roman" w:hAnsi="Times New Roman" w:cs="Times New Roman"/>
                <w:sz w:val="24"/>
                <w:szCs w:val="24"/>
              </w:rPr>
              <w:t xml:space="preserve"> (art 16 </w:t>
            </w:r>
            <w:r>
              <w:rPr>
                <w:rStyle w:val="5"/>
                <w:rFonts w:ascii="Times New Roman" w:hAnsi="Times New Roman" w:cs="Times New Roman"/>
                <w:i w:val="0"/>
                <w:iCs w:val="0"/>
                <w:sz w:val="24"/>
                <w:szCs w:val="24"/>
              </w:rPr>
              <w:t>din GDPR</w:t>
            </w:r>
            <w:r>
              <w:rPr>
                <w:rFonts w:ascii="Times New Roman" w:hAnsi="Times New Roman" w:cs="Times New Roman"/>
                <w:sz w:val="24"/>
                <w:szCs w:val="24"/>
              </w:rPr>
              <w:t>) - a datelor personale fără întârzieri nejustificate;</w:t>
            </w:r>
          </w:p>
          <w:p w14:paraId="72CEC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Style w:val="5"/>
                <w:rFonts w:ascii="Times New Roman" w:hAnsi="Times New Roman" w:cs="Times New Roman"/>
                <w:b/>
                <w:bCs/>
                <w:i w:val="0"/>
                <w:iCs w:val="0"/>
                <w:sz w:val="24"/>
                <w:szCs w:val="24"/>
              </w:rPr>
              <w:t xml:space="preserve">dreptul </w:t>
            </w:r>
            <w:r>
              <w:rPr>
                <w:rFonts w:ascii="Times New Roman" w:hAnsi="Times New Roman" w:cs="Times New Roman"/>
                <w:b/>
                <w:bCs/>
                <w:sz w:val="24"/>
                <w:szCs w:val="24"/>
              </w:rPr>
              <w:t>la ștergerea datelor (”</w:t>
            </w:r>
            <w:r>
              <w:rPr>
                <w:rStyle w:val="5"/>
                <w:rFonts w:ascii="Times New Roman" w:hAnsi="Times New Roman" w:cs="Times New Roman"/>
                <w:b/>
                <w:bCs/>
                <w:i w:val="0"/>
                <w:iCs w:val="0"/>
                <w:sz w:val="24"/>
                <w:szCs w:val="24"/>
              </w:rPr>
              <w:t xml:space="preserve">dreptul </w:t>
            </w:r>
            <w:r>
              <w:rPr>
                <w:rFonts w:ascii="Times New Roman" w:hAnsi="Times New Roman" w:cs="Times New Roman"/>
                <w:b/>
                <w:bCs/>
                <w:sz w:val="24"/>
                <w:szCs w:val="24"/>
              </w:rPr>
              <w:t>de a fi uitat”)</w:t>
            </w:r>
            <w:r>
              <w:rPr>
                <w:rFonts w:ascii="Times New Roman" w:hAnsi="Times New Roman" w:cs="Times New Roman"/>
                <w:sz w:val="24"/>
                <w:szCs w:val="24"/>
              </w:rPr>
              <w:t xml:space="preserve"> - (art 17 </w:t>
            </w:r>
            <w:r>
              <w:rPr>
                <w:rStyle w:val="5"/>
                <w:rFonts w:ascii="Times New Roman" w:hAnsi="Times New Roman" w:cs="Times New Roman"/>
                <w:i w:val="0"/>
                <w:iCs w:val="0"/>
                <w:sz w:val="24"/>
                <w:szCs w:val="24"/>
              </w:rPr>
              <w:t>din GDPR</w:t>
            </w:r>
            <w:r>
              <w:rPr>
                <w:rFonts w:ascii="Times New Roman" w:hAnsi="Times New Roman" w:cs="Times New Roman"/>
                <w:sz w:val="24"/>
                <w:szCs w:val="24"/>
              </w:rPr>
              <w:t xml:space="preserve">) - </w:t>
            </w:r>
            <w:r>
              <w:rPr>
                <w:rFonts w:ascii="Times New Roman" w:hAnsi="Times New Roman" w:eastAsia="Times New Roman" w:cs="Times New Roman"/>
                <w:sz w:val="24"/>
                <w:szCs w:val="24"/>
              </w:rPr>
              <w:t xml:space="preserve">de a obține din partea </w:t>
            </w:r>
            <w:r>
              <w:rPr>
                <w:rStyle w:val="5"/>
                <w:rFonts w:ascii="Times New Roman" w:hAnsi="Times New Roman" w:cs="Times New Roman"/>
                <w:i w:val="0"/>
                <w:iCs w:val="0"/>
                <w:sz w:val="24"/>
                <w:szCs w:val="24"/>
              </w:rPr>
              <w:t>UBB/Facultatea de …</w:t>
            </w:r>
            <w:r>
              <w:rPr>
                <w:rStyle w:val="5"/>
                <w:rFonts w:ascii="Times New Roman" w:hAnsi="Times New Roman" w:cs="Times New Roman"/>
                <w:sz w:val="24"/>
                <w:szCs w:val="24"/>
              </w:rPr>
              <w:t>…………………………….</w:t>
            </w:r>
            <w:r>
              <w:rPr>
                <w:rStyle w:val="5"/>
                <w:rFonts w:ascii="Times New Roman" w:hAnsi="Times New Roman" w:cs="Times New Roman"/>
                <w:i w:val="0"/>
                <w:iCs w:val="0"/>
                <w:sz w:val="24"/>
                <w:szCs w:val="24"/>
              </w:rPr>
              <w:t xml:space="preserve"> </w:t>
            </w:r>
            <w:r>
              <w:rPr>
                <w:rFonts w:ascii="Times New Roman" w:hAnsi="Times New Roman" w:eastAsia="Times New Roman" w:cs="Times New Roman"/>
                <w:sz w:val="24"/>
                <w:szCs w:val="24"/>
              </w:rPr>
              <w:t xml:space="preserve">ștergerea datelor cu caracter personal care vă privesc, fără întârzieri nejustificate, iar </w:t>
            </w:r>
            <w:r>
              <w:rPr>
                <w:rStyle w:val="5"/>
                <w:rFonts w:ascii="Times New Roman" w:hAnsi="Times New Roman" w:cs="Times New Roman"/>
                <w:i w:val="0"/>
                <w:iCs w:val="0"/>
                <w:sz w:val="24"/>
                <w:szCs w:val="24"/>
              </w:rPr>
              <w:t>UBB/Facultatea de …</w:t>
            </w:r>
            <w:r>
              <w:rPr>
                <w:rStyle w:val="5"/>
                <w:rFonts w:ascii="Times New Roman" w:hAnsi="Times New Roman" w:cs="Times New Roman"/>
                <w:sz w:val="24"/>
                <w:szCs w:val="24"/>
              </w:rPr>
              <w:t>…………………………</w:t>
            </w:r>
            <w:r>
              <w:rPr>
                <w:rStyle w:val="5"/>
                <w:rFonts w:ascii="Times New Roman" w:hAnsi="Times New Roman" w:cs="Times New Roman"/>
                <w:i w:val="0"/>
                <w:iCs w:val="0"/>
                <w:sz w:val="24"/>
                <w:szCs w:val="24"/>
              </w:rPr>
              <w:t xml:space="preserve"> </w:t>
            </w:r>
            <w:r>
              <w:rPr>
                <w:rFonts w:ascii="Times New Roman" w:hAnsi="Times New Roman" w:eastAsia="Times New Roman" w:cs="Times New Roman"/>
                <w:sz w:val="24"/>
                <w:szCs w:val="24"/>
              </w:rPr>
              <w:t>are obligația de a șterge datele cu caracter personal fără întârzieri nejustificate</w:t>
            </w:r>
            <w:r>
              <w:rPr>
                <w:rFonts w:ascii="Times New Roman" w:hAnsi="Times New Roman" w:cs="Times New Roman"/>
                <w:sz w:val="24"/>
                <w:szCs w:val="24"/>
              </w:rPr>
              <w:t>;</w:t>
            </w:r>
          </w:p>
          <w:p w14:paraId="026A6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Style w:val="5"/>
                <w:rFonts w:ascii="Times New Roman" w:hAnsi="Times New Roman" w:cs="Times New Roman"/>
                <w:b/>
                <w:bCs/>
                <w:i w:val="0"/>
                <w:iCs w:val="0"/>
                <w:sz w:val="24"/>
                <w:szCs w:val="24"/>
              </w:rPr>
              <w:t xml:space="preserve">dreptul </w:t>
            </w:r>
            <w:r>
              <w:rPr>
                <w:rFonts w:ascii="Times New Roman" w:hAnsi="Times New Roman" w:cs="Times New Roman"/>
                <w:b/>
                <w:bCs/>
                <w:sz w:val="24"/>
                <w:szCs w:val="24"/>
              </w:rPr>
              <w:t>la restricționarea prelucrării</w:t>
            </w:r>
            <w:r>
              <w:rPr>
                <w:rFonts w:ascii="Times New Roman" w:hAnsi="Times New Roman" w:cs="Times New Roman"/>
                <w:sz w:val="24"/>
                <w:szCs w:val="24"/>
              </w:rPr>
              <w:t xml:space="preserve"> (art 18 din GDPR) - când considerați că datele cu caracter personal nu sunt exacte, sau considerați că prelucarera este ilegală, sau </w:t>
            </w:r>
            <w:r>
              <w:rPr>
                <w:rStyle w:val="5"/>
                <w:rFonts w:ascii="Times New Roman" w:hAnsi="Times New Roman" w:cs="Times New Roman"/>
                <w:i w:val="0"/>
                <w:iCs w:val="0"/>
                <w:sz w:val="24"/>
                <w:szCs w:val="24"/>
              </w:rPr>
              <w:t>UBB/Facultatea de …</w:t>
            </w:r>
            <w:r>
              <w:rPr>
                <w:rStyle w:val="5"/>
                <w:rFonts w:ascii="Times New Roman" w:hAnsi="Times New Roman" w:cs="Times New Roman"/>
                <w:sz w:val="24"/>
                <w:szCs w:val="24"/>
              </w:rPr>
              <w:t>………………………………………..</w:t>
            </w:r>
            <w:r>
              <w:rPr>
                <w:rStyle w:val="5"/>
                <w:rFonts w:ascii="Times New Roman" w:hAnsi="Times New Roman" w:cs="Times New Roman"/>
                <w:i w:val="0"/>
                <w:iCs w:val="0"/>
                <w:sz w:val="24"/>
                <w:szCs w:val="24"/>
              </w:rPr>
              <w:t xml:space="preserve"> </w:t>
            </w:r>
            <w:r>
              <w:rPr>
                <w:rFonts w:ascii="Times New Roman" w:hAnsi="Times New Roman" w:cs="Times New Roman"/>
                <w:sz w:val="24"/>
                <w:szCs w:val="24"/>
              </w:rPr>
              <w:t>nu mai are nevoie de aceste date;</w:t>
            </w:r>
          </w:p>
          <w:p w14:paraId="470DA32C">
            <w:pPr>
              <w:spacing w:after="0" w:line="240" w:lineRule="auto"/>
              <w:jc w:val="both"/>
              <w:rPr>
                <w:rFonts w:ascii="Times New Roman" w:hAnsi="Times New Roman" w:eastAsia="Times New Roman" w:cs="Times New Roman"/>
                <w:kern w:val="36"/>
                <w:sz w:val="24"/>
                <w:szCs w:val="24"/>
              </w:rPr>
            </w:pPr>
            <w:r>
              <w:rPr>
                <w:rFonts w:ascii="Times New Roman" w:hAnsi="Times New Roman" w:cs="Times New Roman"/>
                <w:sz w:val="24"/>
                <w:szCs w:val="24"/>
              </w:rPr>
              <w:t xml:space="preserve">- </w:t>
            </w:r>
            <w:r>
              <w:rPr>
                <w:rStyle w:val="5"/>
                <w:rFonts w:ascii="Times New Roman" w:hAnsi="Times New Roman" w:cs="Times New Roman"/>
                <w:b/>
                <w:bCs/>
                <w:i w:val="0"/>
                <w:iCs w:val="0"/>
                <w:sz w:val="24"/>
                <w:szCs w:val="24"/>
              </w:rPr>
              <w:t xml:space="preserve">dreptul </w:t>
            </w:r>
            <w:r>
              <w:rPr>
                <w:rFonts w:ascii="Times New Roman" w:hAnsi="Times New Roman" w:cs="Times New Roman"/>
                <w:b/>
                <w:bCs/>
                <w:sz w:val="24"/>
                <w:szCs w:val="24"/>
              </w:rPr>
              <w:t xml:space="preserve">la </w:t>
            </w:r>
            <w:r>
              <w:rPr>
                <w:rFonts w:ascii="Times New Roman" w:hAnsi="Times New Roman" w:eastAsia="Times New Roman" w:cs="Times New Roman"/>
                <w:b/>
                <w:bCs/>
                <w:kern w:val="36"/>
                <w:sz w:val="24"/>
                <w:szCs w:val="24"/>
              </w:rPr>
              <w:t>notificare</w:t>
            </w:r>
            <w:r>
              <w:rPr>
                <w:rFonts w:ascii="Times New Roman" w:hAnsi="Times New Roman" w:eastAsia="Times New Roman" w:cs="Times New Roman"/>
                <w:kern w:val="36"/>
                <w:sz w:val="24"/>
                <w:szCs w:val="24"/>
              </w:rPr>
              <w:t xml:space="preserve"> privind rectificarea sau ștergerea datelor cu caracter personal sau restricționarea prelucrării (art 19 din GDPR);</w:t>
            </w:r>
          </w:p>
          <w:p w14:paraId="7139B722">
            <w:pPr>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 </w:t>
            </w:r>
            <w:r>
              <w:rPr>
                <w:rStyle w:val="5"/>
                <w:rFonts w:ascii="Times New Roman" w:hAnsi="Times New Roman" w:cs="Times New Roman"/>
                <w:b/>
                <w:bCs/>
                <w:i w:val="0"/>
                <w:iCs w:val="0"/>
                <w:sz w:val="24"/>
                <w:szCs w:val="24"/>
              </w:rPr>
              <w:t xml:space="preserve">dreptul </w:t>
            </w:r>
            <w:r>
              <w:rPr>
                <w:rFonts w:ascii="Times New Roman" w:hAnsi="Times New Roman" w:eastAsia="Times New Roman" w:cs="Times New Roman"/>
                <w:b/>
                <w:bCs/>
                <w:kern w:val="36"/>
                <w:sz w:val="24"/>
                <w:szCs w:val="24"/>
              </w:rPr>
              <w:t>la portabilitatea datelor</w:t>
            </w:r>
            <w:r>
              <w:rPr>
                <w:rFonts w:ascii="Times New Roman" w:hAnsi="Times New Roman" w:eastAsia="Times New Roman" w:cs="Times New Roman"/>
                <w:kern w:val="36"/>
                <w:sz w:val="24"/>
                <w:szCs w:val="24"/>
              </w:rPr>
              <w:t xml:space="preserve"> (art 20 din GDPR) - </w:t>
            </w:r>
            <w:r>
              <w:rPr>
                <w:rFonts w:ascii="Times New Roman" w:hAnsi="Times New Roman" w:eastAsia="Times New Roman" w:cs="Times New Roman"/>
                <w:sz w:val="24"/>
                <w:szCs w:val="24"/>
              </w:rPr>
              <w:t xml:space="preserve">aveți </w:t>
            </w:r>
            <w:r>
              <w:rPr>
                <w:rStyle w:val="5"/>
                <w:rFonts w:ascii="Times New Roman" w:hAnsi="Times New Roman" w:cs="Times New Roman"/>
                <w:i w:val="0"/>
                <w:iCs w:val="0"/>
                <w:sz w:val="24"/>
                <w:szCs w:val="24"/>
              </w:rPr>
              <w:t>dreptul</w:t>
            </w:r>
            <w:r>
              <w:rPr>
                <w:rStyle w:val="5"/>
                <w:rFonts w:ascii="Times New Roman" w:hAnsi="Times New Roman" w:cs="Times New Roman"/>
                <w:b/>
                <w:bCs/>
                <w:i w:val="0"/>
                <w:iCs w:val="0"/>
                <w:sz w:val="24"/>
                <w:szCs w:val="24"/>
              </w:rPr>
              <w:t xml:space="preserve"> </w:t>
            </w:r>
            <w:r>
              <w:rPr>
                <w:rFonts w:ascii="Times New Roman" w:hAnsi="Times New Roman" w:eastAsia="Times New Roman" w:cs="Times New Roman"/>
                <w:sz w:val="24"/>
                <w:szCs w:val="24"/>
              </w:rPr>
              <w:t xml:space="preserve">de a primi datele cu caracter personal care vă privesc și pe care le-ați furnizat </w:t>
            </w:r>
            <w:r>
              <w:rPr>
                <w:rStyle w:val="5"/>
                <w:rFonts w:ascii="Times New Roman" w:hAnsi="Times New Roman" w:cs="Times New Roman"/>
                <w:i w:val="0"/>
                <w:iCs w:val="0"/>
                <w:sz w:val="24"/>
                <w:szCs w:val="24"/>
              </w:rPr>
              <w:t>UBB/Facultatea de …</w:t>
            </w:r>
            <w:r>
              <w:rPr>
                <w:rStyle w:val="5"/>
                <w:rFonts w:ascii="Times New Roman" w:hAnsi="Times New Roman" w:cs="Times New Roman"/>
                <w:sz w:val="24"/>
                <w:szCs w:val="24"/>
              </w:rPr>
              <w:t>……………………………………………………..</w:t>
            </w:r>
            <w:r>
              <w:rPr>
                <w:rStyle w:val="5"/>
                <w:rFonts w:ascii="Times New Roman" w:hAnsi="Times New Roman" w:cs="Times New Roman"/>
                <w:i w:val="0"/>
                <w:iCs w:val="0"/>
                <w:sz w:val="24"/>
                <w:szCs w:val="24"/>
              </w:rPr>
              <w:t xml:space="preserve"> </w:t>
            </w:r>
            <w:r>
              <w:rPr>
                <w:rFonts w:ascii="Times New Roman" w:hAnsi="Times New Roman" w:eastAsia="Times New Roman" w:cs="Times New Roman"/>
                <w:sz w:val="24"/>
                <w:szCs w:val="24"/>
              </w:rPr>
              <w:t>într-un format structurat, utilizat în mod curent și care poate fi citit automat pentru a le putea transmite altui operator;</w:t>
            </w:r>
          </w:p>
          <w:p w14:paraId="4E3396A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Style w:val="5"/>
                <w:rFonts w:ascii="Times New Roman" w:hAnsi="Times New Roman" w:cs="Times New Roman"/>
                <w:b/>
                <w:bCs/>
                <w:i w:val="0"/>
                <w:iCs w:val="0"/>
                <w:sz w:val="24"/>
                <w:szCs w:val="24"/>
              </w:rPr>
              <w:t xml:space="preserve">dreptul </w:t>
            </w:r>
            <w:r>
              <w:rPr>
                <w:rFonts w:ascii="Times New Roman" w:hAnsi="Times New Roman" w:eastAsia="Times New Roman" w:cs="Times New Roman"/>
                <w:b/>
                <w:bCs/>
                <w:kern w:val="36"/>
                <w:sz w:val="24"/>
                <w:szCs w:val="24"/>
              </w:rPr>
              <w:t>la opoziție</w:t>
            </w:r>
            <w:r>
              <w:rPr>
                <w:rFonts w:ascii="Times New Roman" w:hAnsi="Times New Roman" w:eastAsia="Times New Roman" w:cs="Times New Roman"/>
                <w:kern w:val="36"/>
                <w:sz w:val="24"/>
                <w:szCs w:val="24"/>
              </w:rPr>
              <w:t xml:space="preserve"> (art 21 din GDPR) - vă puteți </w:t>
            </w:r>
            <w:r>
              <w:rPr>
                <w:rFonts w:ascii="Times New Roman" w:hAnsi="Times New Roman" w:eastAsia="Times New Roman" w:cs="Times New Roman"/>
                <w:sz w:val="24"/>
                <w:szCs w:val="24"/>
              </w:rPr>
              <w:t>opune, prelucrării datelor cu caracter personal care vă privesc, inclusiv creării de profiluri pe baza respectivelor dispoziții;</w:t>
            </w:r>
          </w:p>
          <w:p w14:paraId="2C265AF5">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Style w:val="5"/>
                <w:rFonts w:ascii="Times New Roman" w:hAnsi="Times New Roman" w:cs="Times New Roman"/>
                <w:b/>
                <w:bCs/>
                <w:i w:val="0"/>
                <w:iCs w:val="0"/>
                <w:sz w:val="24"/>
                <w:szCs w:val="24"/>
              </w:rPr>
              <w:t xml:space="preserve">dreptul </w:t>
            </w:r>
            <w:r>
              <w:rPr>
                <w:rFonts w:ascii="Times New Roman" w:hAnsi="Times New Roman" w:eastAsia="Times New Roman" w:cs="Times New Roman"/>
                <w:b/>
                <w:bCs/>
                <w:sz w:val="24"/>
                <w:szCs w:val="24"/>
              </w:rPr>
              <w:t>de a nu face obiectul unei decizii bazate exclusiv pe prelucrarea automată</w:t>
            </w:r>
            <w:r>
              <w:rPr>
                <w:rFonts w:ascii="Times New Roman" w:hAnsi="Times New Roman" w:eastAsia="Times New Roman" w:cs="Times New Roman"/>
                <w:sz w:val="24"/>
                <w:szCs w:val="24"/>
              </w:rPr>
              <w:t>, inclusiv crearea de profiluri (art 22), care produce efecte juridice care vă privesc sau vă afectează în mod similar într-o măsură semnificativă;</w:t>
            </w:r>
          </w:p>
          <w:tbl>
            <w:tblPr>
              <w:tblStyle w:val="4"/>
              <w:tblW w:w="0" w:type="auto"/>
              <w:tblCellSpacing w:w="15" w:type="dxa"/>
              <w:tblInd w:w="0" w:type="dxa"/>
              <w:tblLayout w:type="autofit"/>
              <w:tblCellMar>
                <w:top w:w="15" w:type="dxa"/>
                <w:left w:w="15" w:type="dxa"/>
                <w:bottom w:w="15" w:type="dxa"/>
                <w:right w:w="15" w:type="dxa"/>
              </w:tblCellMar>
            </w:tblPr>
            <w:tblGrid>
              <w:gridCol w:w="9360"/>
            </w:tblGrid>
            <w:tr w14:paraId="515065C1">
              <w:tblPrEx>
                <w:tblCellMar>
                  <w:top w:w="15" w:type="dxa"/>
                  <w:left w:w="15" w:type="dxa"/>
                  <w:bottom w:w="15" w:type="dxa"/>
                  <w:right w:w="15" w:type="dxa"/>
                </w:tblCellMar>
              </w:tblPrEx>
              <w:trPr>
                <w:tblCellSpacing w:w="15" w:type="dxa"/>
              </w:trPr>
              <w:tc>
                <w:tcPr>
                  <w:tcW w:w="0" w:type="auto"/>
                  <w:vAlign w:val="center"/>
                </w:tcPr>
                <w:p w14:paraId="567C32E2">
                  <w:pPr>
                    <w:pStyle w:val="2"/>
                    <w:spacing w:before="0" w:beforeAutospacing="0" w:after="0" w:afterAutospacing="0"/>
                    <w:jc w:val="both"/>
                    <w:rPr>
                      <w:b w:val="0"/>
                      <w:bCs w:val="0"/>
                      <w:sz w:val="24"/>
                      <w:szCs w:val="24"/>
                    </w:rPr>
                  </w:pPr>
                  <w:r>
                    <w:rPr>
                      <w:b w:val="0"/>
                      <w:bCs w:val="0"/>
                      <w:sz w:val="24"/>
                      <w:szCs w:val="24"/>
                    </w:rPr>
                    <w:t xml:space="preserve">- </w:t>
                  </w:r>
                  <w:r>
                    <w:rPr>
                      <w:rStyle w:val="5"/>
                      <w:b w:val="0"/>
                      <w:bCs w:val="0"/>
                      <w:i w:val="0"/>
                      <w:iCs w:val="0"/>
                      <w:sz w:val="24"/>
                      <w:szCs w:val="24"/>
                    </w:rPr>
                    <w:t xml:space="preserve">dreptul </w:t>
                  </w:r>
                  <w:r>
                    <w:rPr>
                      <w:sz w:val="24"/>
                      <w:szCs w:val="24"/>
                    </w:rPr>
                    <w:t>de a depune o plângere</w:t>
                  </w:r>
                  <w:r>
                    <w:rPr>
                      <w:b w:val="0"/>
                      <w:bCs w:val="0"/>
                      <w:sz w:val="24"/>
                      <w:szCs w:val="24"/>
                    </w:rPr>
                    <w:t xml:space="preserve"> la Autoritatea Natională de Supraveghere a Prelucrării Datelor cu Caracter Personal (art </w:t>
                  </w:r>
                  <w:r>
                    <w:rPr>
                      <w:rFonts w:hint="default"/>
                      <w:b w:val="0"/>
                      <w:bCs w:val="0"/>
                      <w:sz w:val="24"/>
                      <w:szCs w:val="24"/>
                      <w:lang w:val="ro-RO"/>
                    </w:rPr>
                    <w:t>77</w:t>
                  </w:r>
                  <w:r>
                    <w:rPr>
                      <w:b w:val="0"/>
                      <w:bCs w:val="0"/>
                      <w:sz w:val="24"/>
                      <w:szCs w:val="24"/>
                    </w:rPr>
                    <w:t xml:space="preserve">) - </w:t>
                  </w:r>
                  <w:r>
                    <w:rPr>
                      <w:b w:val="0"/>
                      <w:bCs w:val="0"/>
                      <w:color w:val="4472C4"/>
                      <w:sz w:val="24"/>
                      <w:szCs w:val="24"/>
                    </w:rPr>
                    <w:t>anspdcp@dataprotection.ro</w:t>
                  </w:r>
                  <w:r>
                    <w:rPr>
                      <w:sz w:val="24"/>
                      <w:szCs w:val="24"/>
                    </w:rPr>
                    <w:t xml:space="preserve"> </w:t>
                  </w:r>
                  <w:r>
                    <w:rPr>
                      <w:b w:val="0"/>
                      <w:bCs w:val="0"/>
                      <w:sz w:val="24"/>
                      <w:szCs w:val="24"/>
                    </w:rPr>
                    <w:t>sau</w:t>
                  </w:r>
                  <w:r>
                    <w:rPr>
                      <w:sz w:val="24"/>
                      <w:szCs w:val="24"/>
                    </w:rPr>
                    <w:t xml:space="preserve"> </w:t>
                  </w:r>
                  <w:r>
                    <w:rPr>
                      <w:b w:val="0"/>
                      <w:bCs w:val="0"/>
                      <w:sz w:val="24"/>
                      <w:szCs w:val="24"/>
                    </w:rPr>
                    <w:t xml:space="preserve"> https://www.dataprotection.ro/?page=Plangeri_pagina_principala; </w:t>
                  </w:r>
                </w:p>
                <w:p w14:paraId="75B8E5AF">
                  <w:pPr>
                    <w:pStyle w:val="2"/>
                    <w:spacing w:before="0" w:beforeAutospacing="0" w:after="0" w:afterAutospacing="0"/>
                    <w:jc w:val="both"/>
                    <w:rPr>
                      <w:b w:val="0"/>
                      <w:bCs w:val="0"/>
                      <w:sz w:val="20"/>
                      <w:szCs w:val="20"/>
                    </w:rPr>
                  </w:pPr>
                  <w:r>
                    <w:rPr>
                      <w:b w:val="0"/>
                      <w:bCs w:val="0"/>
                      <w:sz w:val="24"/>
                      <w:szCs w:val="24"/>
                    </w:rPr>
                    <w:t xml:space="preserve">             </w:t>
                  </w:r>
                  <w:r>
                    <w:rPr>
                      <w:b w:val="0"/>
                      <w:bCs w:val="0"/>
                      <w:i/>
                      <w:iCs/>
                      <w:sz w:val="20"/>
                      <w:szCs w:val="20"/>
                    </w:rPr>
                    <w:t xml:space="preserve">Notă: Anterior depunerii unei plângeri la ANSPDCP petentul trebuie să se adreseze </w:t>
                  </w:r>
                  <w:r>
                    <w:rPr>
                      <w:rStyle w:val="5"/>
                      <w:b w:val="0"/>
                      <w:bCs w:val="0"/>
                      <w:sz w:val="20"/>
                      <w:szCs w:val="20"/>
                    </w:rPr>
                    <w:t>UBB/Facultatea de …</w:t>
                  </w:r>
                  <w:r>
                    <w:rPr>
                      <w:rStyle w:val="5"/>
                      <w:sz w:val="20"/>
                      <w:szCs w:val="20"/>
                    </w:rPr>
                    <w:t>…………………………………………. Sau DPO UBB Cluj</w:t>
                  </w:r>
                  <w:r>
                    <w:rPr>
                      <w:rStyle w:val="5"/>
                      <w:i w:val="0"/>
                      <w:iCs w:val="0"/>
                      <w:sz w:val="20"/>
                      <w:szCs w:val="20"/>
                    </w:rPr>
                    <w:t xml:space="preserve"> </w:t>
                  </w:r>
                  <w:r>
                    <w:rPr>
                      <w:b w:val="0"/>
                      <w:bCs w:val="0"/>
                      <w:i/>
                      <w:iCs/>
                      <w:sz w:val="20"/>
                      <w:szCs w:val="20"/>
                    </w:rPr>
                    <w:t xml:space="preserve">pentru exercitarea drepturilor recunoscute de GDPR. Dacă nu s-a primit răspuns în cel mult o lună de la primirea cererii de către acesta (în mod excepțional perioada poate fi prelungită cu două luni, cu respectarea anumitor obligații de către operator) sau petentul este nemulţumit de răspunsul primit, se poate face plângere pe adresa Autorității Naţionale de Supraveghere a Prelucrării Datelor cu Caracter Personal. Plângerea va trebui însoţită de dovezi. Vezi Procedura de soluționare a plângerilor aprobată Decizia nr. 133/2018.  </w:t>
                  </w:r>
                  <w:r>
                    <w:rPr>
                      <w:b w:val="0"/>
                      <w:bCs w:val="0"/>
                      <w:i/>
                      <w:iCs/>
                      <w:color w:val="4472C4"/>
                      <w:sz w:val="20"/>
                      <w:szCs w:val="20"/>
                    </w:rPr>
                    <w:t xml:space="preserve">anspdcp@dataprotection.ro  </w:t>
                  </w:r>
                  <w:r>
                    <w:rPr>
                      <w:b w:val="0"/>
                      <w:bCs w:val="0"/>
                      <w:i/>
                      <w:iCs/>
                      <w:sz w:val="20"/>
                      <w:szCs w:val="20"/>
                    </w:rPr>
                    <w:t>sau</w:t>
                  </w:r>
                  <w:r>
                    <w:rPr>
                      <w:b w:val="0"/>
                      <w:bCs w:val="0"/>
                      <w:i/>
                      <w:iCs/>
                      <w:color w:val="4472C4"/>
                      <w:sz w:val="20"/>
                      <w:szCs w:val="20"/>
                    </w:rPr>
                    <w:t xml:space="preserve"> </w:t>
                  </w:r>
                  <w:r>
                    <w:rPr>
                      <w:b w:val="0"/>
                      <w:bCs w:val="0"/>
                      <w:i/>
                      <w:iCs/>
                      <w:sz w:val="20"/>
                      <w:szCs w:val="20"/>
                    </w:rPr>
                    <w:t>https://www.dataprotection.ro/?page=Plangeri_pagina_principală</w:t>
                  </w:r>
                </w:p>
              </w:tc>
            </w:tr>
          </w:tbl>
          <w:p w14:paraId="145C8EA2">
            <w:pPr>
              <w:pStyle w:val="2"/>
              <w:spacing w:before="0" w:beforeAutospacing="0" w:after="0" w:afterAutospacing="0"/>
              <w:jc w:val="both"/>
              <w:rPr>
                <w:b w:val="0"/>
                <w:bCs w:val="0"/>
                <w:sz w:val="24"/>
                <w:szCs w:val="24"/>
              </w:rPr>
            </w:pPr>
          </w:p>
        </w:tc>
      </w:tr>
    </w:tbl>
    <w:p w14:paraId="33C9B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 xml:space="preserve">  Pentru informații suplimentare legate de politica de securitate privind protecția datelor cu caracter personal a UBB Cluj (https://www.ubbcluj.ro/ro/politici/) precum și pentru depunerea unei plângeri sau de exercitare a drepturilor dvs. vă puteți adresa Responsabilului cu protecția datelor cu caracter personal (DPO) a UBB Cluj pe adresa dpo@ubbcluj.ro sau la telefonul 0744.423.188 sau personal la adresa Cluj-Napoca, str Pandurilor nr 7, Clădirea Juventus, biroul 4.  </w:t>
      </w:r>
    </w:p>
    <w:p w14:paraId="5F7795E4">
      <w:pPr>
        <w:rPr>
          <w:rFonts w:ascii="Times New Roman" w:hAnsi="Times New Roman" w:cs="Times New Roman"/>
          <w:lang w:val="ro-RO"/>
        </w:rPr>
      </w:pPr>
    </w:p>
    <w:p w14:paraId="5D634E35">
      <w:pPr>
        <w:rPr>
          <w:rFonts w:ascii="Times New Roman" w:hAnsi="Times New Roman" w:cs="Times New Roman"/>
          <w:lang w:val="ro-RO"/>
        </w:rPr>
      </w:pPr>
      <w:r>
        <w:rPr>
          <w:rFonts w:ascii="Times New Roman" w:hAnsi="Times New Roman" w:cs="Times New Roman"/>
          <w:lang w:val="ro-RO"/>
        </w:rPr>
        <w:t>Data:</w:t>
      </w:r>
      <w:bookmarkStart w:id="0" w:name="_GoBack"/>
      <w:bookmarkEnd w:id="0"/>
    </w:p>
    <w:p w14:paraId="2847D311">
      <w:pPr>
        <w:spacing w:after="0" w:line="240" w:lineRule="auto"/>
        <w:rPr>
          <w:rFonts w:ascii="Times New Roman" w:hAnsi="Times New Roman" w:cs="Times New Roman"/>
          <w:lang w:val="ro-RO"/>
        </w:rPr>
      </w:pPr>
      <w:r>
        <w:rPr>
          <w:rFonts w:ascii="Times New Roman" w:hAnsi="Times New Roman" w:cs="Times New Roman"/>
          <w:lang w:val="ro-RO"/>
        </w:rPr>
        <w:t>Numele și prenumele persoanei vizate</w:t>
      </w:r>
      <w:r>
        <w:rPr>
          <w:rStyle w:val="7"/>
          <w:rFonts w:ascii="Times New Roman" w:hAnsi="Times New Roman" w:cs="Times New Roman"/>
          <w:lang w:val="ro-RO"/>
        </w:rPr>
        <w:footnoteReference w:id="2"/>
      </w:r>
      <w:r>
        <w:rPr>
          <w:rFonts w:ascii="Times New Roman" w:hAnsi="Times New Roman" w:cs="Times New Roman"/>
          <w:lang w:val="ro-RO"/>
        </w:rPr>
        <w:t xml:space="preserve">,                                                               </w:t>
      </w:r>
    </w:p>
    <w:p w14:paraId="45BC3878">
      <w:pPr>
        <w:spacing w:after="0" w:line="240" w:lineRule="auto"/>
        <w:jc w:val="right"/>
        <w:rPr>
          <w:rFonts w:ascii="Times New Roman" w:hAnsi="Times New Roman" w:cs="Times New Roman"/>
          <w:lang w:val="ro-RO"/>
        </w:rPr>
      </w:pPr>
    </w:p>
    <w:p w14:paraId="60CF3F0A">
      <w:pPr>
        <w:rPr>
          <w:rFonts w:ascii="Times New Roman" w:hAnsi="Times New Roman" w:cs="Times New Roman"/>
          <w:lang w:val="ro-RO"/>
        </w:rPr>
      </w:pPr>
      <w:r>
        <w:rPr>
          <w:rFonts w:ascii="Times New Roman" w:hAnsi="Times New Roman" w:cs="Times New Roman"/>
          <w:lang w:val="ro-RO"/>
        </w:rPr>
        <w:t xml:space="preserve"> _______________________________ </w:t>
      </w:r>
    </w:p>
    <w:p w14:paraId="09B24E9C">
      <w:pPr>
        <w:rPr>
          <w:rFonts w:ascii="Times New Roman" w:hAnsi="Times New Roman" w:cs="Times New Roman"/>
          <w:lang w:val="ro-RO"/>
        </w:rPr>
      </w:pPr>
      <w:r>
        <w:rPr>
          <w:rFonts w:ascii="Times New Roman" w:hAnsi="Times New Roman" w:cs="Times New Roman"/>
          <w:lang w:val="ro-RO"/>
        </w:rPr>
        <w:t xml:space="preserve">                                                             </w:t>
      </w:r>
    </w:p>
    <w:p w14:paraId="28D7F3C8">
      <w:pPr>
        <w:rPr>
          <w:sz w:val="24"/>
          <w:szCs w:val="24"/>
          <w:lang w:val="ro-RO"/>
        </w:rPr>
      </w:pPr>
      <w:r>
        <w:rPr>
          <w:rFonts w:ascii="Times New Roman" w:hAnsi="Times New Roman" w:cs="Times New Roman"/>
          <w:lang w:val="ro-RO"/>
        </w:rPr>
        <w:t xml:space="preserve">Semnătura _____________________                                                              </w:t>
      </w:r>
    </w:p>
    <w:sectPr>
      <w:footerReference r:id="rId5" w:type="default"/>
      <w:pgSz w:w="12240" w:h="15840"/>
      <w:pgMar w:top="568" w:right="1440" w:bottom="42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7EB3">
    <w:pPr>
      <w:pStyle w:val="6"/>
      <w:jc w:val="center"/>
    </w:pPr>
  </w:p>
  <w:p w14:paraId="4B087F4E">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380EFD4A">
      <w:pPr>
        <w:pStyle w:val="8"/>
        <w:rPr>
          <w:lang w:val="ro-RO"/>
        </w:rPr>
      </w:pPr>
      <w:r>
        <w:rPr>
          <w:rStyle w:val="7"/>
        </w:rPr>
        <w:footnoteRef/>
      </w:r>
      <w:r>
        <w:t xml:space="preserve"> </w:t>
      </w:r>
      <w:r>
        <w:rPr>
          <w:lang w:val="ro-RO"/>
        </w:rPr>
        <w:t xml:space="preserve">Se da un numar de inregistrare de la .......................... si se gestioneaza ca orice alt document. In orice moment trebuie sa se poata demonstra ca acesta a fost dat </w:t>
      </w:r>
      <w:r>
        <w:rPr>
          <w:rFonts w:hint="default"/>
          <w:lang w:val="ro-RO"/>
        </w:rPr>
        <w:t xml:space="preserve">- </w:t>
      </w:r>
      <w:r>
        <w:rPr>
          <w:lang w:val="ro-RO"/>
        </w:rPr>
        <w:t>GDPR art 7 (1). In cazul in care documentul este inclus intr-un formular nu se mai da acest numar.</w:t>
      </w:r>
    </w:p>
  </w:footnote>
  <w:footnote w:id="1">
    <w:p w14:paraId="7FDCA098">
      <w:pPr>
        <w:pStyle w:val="8"/>
        <w:rPr>
          <w:lang w:val="ro-RO"/>
        </w:rPr>
      </w:pPr>
      <w:r>
        <w:rPr>
          <w:rStyle w:val="7"/>
        </w:rPr>
        <w:footnoteRef/>
      </w:r>
      <w:r>
        <w:t xml:space="preserve"> https://www.privacy-regulation.eu/ro/7.htm</w:t>
      </w:r>
    </w:p>
  </w:footnote>
  <w:footnote w:id="2">
    <w:p w14:paraId="4EA40CDF">
      <w:pPr>
        <w:pStyle w:val="8"/>
        <w:rPr>
          <w:lang w:val="ro-RO"/>
        </w:rPr>
      </w:pPr>
      <w:r>
        <w:rPr>
          <w:rStyle w:val="7"/>
        </w:rPr>
        <w:footnoteRef/>
      </w:r>
      <w:r>
        <w:t xml:space="preserve"> </w:t>
      </w:r>
      <w:r>
        <w:rPr>
          <w:lang w:val="ro-RO"/>
        </w:rPr>
        <w:t>Documentul poate fi facut si online semnatura fiind inlocuita cu o bifa pe care persoana vizata o pune la finalul parcurgerii documentului. Log-ul va putea fi identificat de către administrator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20"/>
  <w:hyphenationZone w:val="425"/>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4C"/>
    <w:rsid w:val="00007F02"/>
    <w:rsid w:val="000F66E8"/>
    <w:rsid w:val="00131865"/>
    <w:rsid w:val="001723F5"/>
    <w:rsid w:val="0040104A"/>
    <w:rsid w:val="00463205"/>
    <w:rsid w:val="00493567"/>
    <w:rsid w:val="004F220F"/>
    <w:rsid w:val="005461EC"/>
    <w:rsid w:val="00560C4C"/>
    <w:rsid w:val="0058157C"/>
    <w:rsid w:val="0068738B"/>
    <w:rsid w:val="00772040"/>
    <w:rsid w:val="007D70A8"/>
    <w:rsid w:val="00813A53"/>
    <w:rsid w:val="00815F7B"/>
    <w:rsid w:val="008B43BF"/>
    <w:rsid w:val="00900B2C"/>
    <w:rsid w:val="00901276"/>
    <w:rsid w:val="009648B9"/>
    <w:rsid w:val="00977954"/>
    <w:rsid w:val="00986AE9"/>
    <w:rsid w:val="00AA55EC"/>
    <w:rsid w:val="00AA696F"/>
    <w:rsid w:val="00B85E48"/>
    <w:rsid w:val="00BB73FC"/>
    <w:rsid w:val="00DD5F71"/>
    <w:rsid w:val="00DE4702"/>
    <w:rsid w:val="00E06F7D"/>
    <w:rsid w:val="00FB7D7B"/>
    <w:rsid w:val="14AF1AFB"/>
    <w:rsid w:val="22EA5BD8"/>
    <w:rsid w:val="254F08C6"/>
    <w:rsid w:val="36F25B7E"/>
    <w:rsid w:val="3A867D14"/>
    <w:rsid w:val="43B2241F"/>
    <w:rsid w:val="6251635C"/>
    <w:rsid w:val="64A3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7"/>
    <w:unhideWhenUsed/>
    <w:qFormat/>
    <w:uiPriority w:val="99"/>
    <w:pPr>
      <w:tabs>
        <w:tab w:val="center" w:pos="4680"/>
        <w:tab w:val="right" w:pos="9360"/>
      </w:tabs>
      <w:spacing w:after="0" w:line="240" w:lineRule="auto"/>
    </w:pPr>
  </w:style>
  <w:style w:type="character" w:styleId="7">
    <w:name w:val="footnote reference"/>
    <w:basedOn w:val="3"/>
    <w:semiHidden/>
    <w:unhideWhenUsed/>
    <w:qFormat/>
    <w:uiPriority w:val="99"/>
    <w:rPr>
      <w:vertAlign w:val="superscript"/>
    </w:rPr>
  </w:style>
  <w:style w:type="paragraph" w:styleId="8">
    <w:name w:val="footnote text"/>
    <w:basedOn w:val="1"/>
    <w:link w:val="15"/>
    <w:semiHidden/>
    <w:unhideWhenUsed/>
    <w:qFormat/>
    <w:uiPriority w:val="99"/>
    <w:pPr>
      <w:spacing w:after="0" w:line="240" w:lineRule="auto"/>
    </w:pPr>
    <w:rPr>
      <w:sz w:val="20"/>
      <w:szCs w:val="20"/>
    </w:rPr>
  </w:style>
  <w:style w:type="paragraph" w:styleId="9">
    <w:name w:val="header"/>
    <w:basedOn w:val="1"/>
    <w:link w:val="16"/>
    <w:unhideWhenUsed/>
    <w:qFormat/>
    <w:uiPriority w:val="99"/>
    <w:pPr>
      <w:tabs>
        <w:tab w:val="center" w:pos="4680"/>
        <w:tab w:val="right" w:pos="9360"/>
      </w:tabs>
      <w:spacing w:after="0" w:line="240" w:lineRule="auto"/>
    </w:pPr>
  </w:style>
  <w:style w:type="character" w:styleId="10">
    <w:name w:val="Hyperlink"/>
    <w:basedOn w:val="3"/>
    <w:unhideWhenUsed/>
    <w:qFormat/>
    <w:uiPriority w:val="99"/>
    <w:rPr>
      <w:color w:val="0000FF" w:themeColor="hyperlink"/>
      <w:u w:val="single"/>
      <w14:textFill>
        <w14:solidFill>
          <w14:schemeClr w14:val="hlink"/>
        </w14:solidFill>
      </w14:textFill>
    </w:rPr>
  </w:style>
  <w:style w:type="table" w:styleId="11">
    <w:name w:val="Table Grid"/>
    <w:basedOn w:val="4"/>
    <w:qFormat/>
    <w:uiPriority w:val="39"/>
    <w:pPr>
      <w:spacing w:after="0" w:line="240" w:lineRule="auto"/>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Titlu 1 Caracter"/>
    <w:basedOn w:val="3"/>
    <w:link w:val="2"/>
    <w:qFormat/>
    <w:uiPriority w:val="9"/>
    <w:rPr>
      <w:rFonts w:ascii="Times New Roman" w:hAnsi="Times New Roman" w:eastAsia="Times New Roman" w:cs="Times New Roman"/>
      <w:b/>
      <w:bCs/>
      <w:kern w:val="36"/>
      <w:sz w:val="48"/>
      <w:szCs w:val="48"/>
    </w:rPr>
  </w:style>
  <w:style w:type="paragraph" w:customStyle="1" w:styleId="1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5">
    <w:name w:val="Text notă de subsol Caracter"/>
    <w:basedOn w:val="3"/>
    <w:link w:val="8"/>
    <w:semiHidden/>
    <w:qFormat/>
    <w:uiPriority w:val="99"/>
    <w:rPr>
      <w:sz w:val="20"/>
      <w:szCs w:val="20"/>
    </w:rPr>
  </w:style>
  <w:style w:type="character" w:customStyle="1" w:styleId="16">
    <w:name w:val="Antet Caracter"/>
    <w:basedOn w:val="3"/>
    <w:link w:val="9"/>
    <w:qFormat/>
    <w:uiPriority w:val="99"/>
  </w:style>
  <w:style w:type="character" w:customStyle="1" w:styleId="17">
    <w:name w:val="Subsol Caracter"/>
    <w:basedOn w:val="3"/>
    <w:link w:val="6"/>
    <w:qFormat/>
    <w:uiPriority w:val="99"/>
  </w:style>
  <w:style w:type="character" w:customStyle="1" w:styleId="18">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C95C-7B48-4917-AC89-7F3B9FFC54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910</Words>
  <Characters>5282</Characters>
  <Lines>44</Lines>
  <Paragraphs>12</Paragraphs>
  <TotalTime>43</TotalTime>
  <ScaleCrop>false</ScaleCrop>
  <LinksUpToDate>false</LinksUpToDate>
  <CharactersWithSpaces>6180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2026-05-26T09:07:00Z</dcterms:created>
  <dc:creator>PP</dc:creator>
  <cp:lastModifiedBy>User3</cp:lastModifiedBy>
  <dcterms:modified xsi:type="dcterms:W3CDTF">2026-05-26T12:00:42Z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41852C5BB91542E991A7ED8CDFFAB0DD_13</vt:lpwstr>
  </property>
</Properties>
</file>